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65D88" w:rsidRPr="00FC442D" w:rsidRDefault="006E389A" w:rsidP="00FC442D">
      <w:pPr>
        <w:jc w:val="center"/>
        <w:rPr>
          <w:b/>
          <w:bCs/>
          <w:sz w:val="28"/>
          <w:szCs w:val="28"/>
        </w:rPr>
      </w:pPr>
      <w:r w:rsidRPr="00FC442D">
        <w:rPr>
          <w:b/>
          <w:bCs/>
          <w:sz w:val="28"/>
          <w:szCs w:val="28"/>
        </w:rPr>
        <w:t>Võistlusjuhend kutsikate kuulekuskoolituses</w:t>
      </w:r>
    </w:p>
    <w:p w:rsidR="005D601D" w:rsidRDefault="005D601D">
      <w:pPr>
        <w:rPr>
          <w:b/>
        </w:rPr>
      </w:pPr>
    </w:p>
    <w:p w:rsidR="00A65D88" w:rsidRPr="001B1C23" w:rsidRDefault="006E389A">
      <w:pPr>
        <w:rPr>
          <w:b/>
        </w:rPr>
      </w:pPr>
      <w:r w:rsidRPr="001B1C23">
        <w:rPr>
          <w:b/>
        </w:rPr>
        <w:t>Võistlusjuhend kutsikate kuulekuskoolituses</w:t>
      </w:r>
      <w:r w:rsidR="0064092B">
        <w:rPr>
          <w:b/>
        </w:rPr>
        <w:t xml:space="preserve"> (kehtib alates 2020)</w:t>
      </w:r>
    </w:p>
    <w:p w:rsidR="00A65D88" w:rsidRDefault="006E389A">
      <w:r>
        <w:t xml:space="preserve">Kutsikate kuulekuskoolituse võistlustest ja katsetest võivad osa võtta kõik noored koerad kuni 9 kuud (k.a), </w:t>
      </w:r>
      <w:r w:rsidR="003B5669">
        <w:t xml:space="preserve">kes ei </w:t>
      </w:r>
      <w:r w:rsidR="003B5669" w:rsidRPr="00FE264C">
        <w:rPr>
          <w:b/>
        </w:rPr>
        <w:t>oma ametlikku tulemust ühelgi kuulekuselementidega seotud koeras</w:t>
      </w:r>
      <w:r w:rsidR="00D87E75">
        <w:rPr>
          <w:b/>
        </w:rPr>
        <w:t>p</w:t>
      </w:r>
      <w:r w:rsidR="003B5669" w:rsidRPr="00FE264C">
        <w:rPr>
          <w:b/>
        </w:rPr>
        <w:t>ordi alal.</w:t>
      </w:r>
      <w:r w:rsidR="003B5669" w:rsidRPr="00706C64">
        <w:t xml:space="preserve"> </w:t>
      </w:r>
      <w:r>
        <w:t>Kõikide harjutuste sooritamise ajal võivad koerad olla jalutusrihma otsas. Võistlus algab võistleja raporteerimisega kohtunikule: " Võistleja NIMI + PEREKONNANIMI koos koeraga KOERA NIMI kuulekus</w:t>
      </w:r>
      <w:r w:rsidR="003B5669">
        <w:t>koolituse katseteks valmis</w:t>
      </w:r>
      <w:r w:rsidR="00740DE2">
        <w:t>”</w:t>
      </w:r>
      <w:r w:rsidR="003B5669">
        <w:t xml:space="preserve">. </w:t>
      </w:r>
      <w:r>
        <w:t>Iga harjutus</w:t>
      </w:r>
      <w:r w:rsidR="003B5669">
        <w:t xml:space="preserve"> (va nr.5)</w:t>
      </w:r>
      <w:r>
        <w:t xml:space="preserve"> algab põhiasendiga, s.o. koer istub koerajuhi vasaku jala kõrval.</w:t>
      </w:r>
    </w:p>
    <w:p w:rsidR="00336E62" w:rsidRDefault="006E389A">
      <w:r>
        <w:t>Koera motiveerimine maiuse või mänguasjaga on lubatud kogu võistluse sooritamise jooksul.</w:t>
      </w:r>
    </w:p>
    <w:p w:rsidR="00336E62" w:rsidRPr="00336E62" w:rsidRDefault="00336E62" w:rsidP="00336E62">
      <w:pPr>
        <w:rPr>
          <w:rFonts w:cs="Times New Roman"/>
          <w:b/>
          <w:sz w:val="20"/>
          <w:szCs w:val="20"/>
        </w:rPr>
      </w:pPr>
      <w:r w:rsidRPr="00336E62">
        <w:rPr>
          <w:rFonts w:cs="Times New Roman"/>
          <w:b/>
          <w:sz w:val="20"/>
          <w:szCs w:val="20"/>
        </w:rPr>
        <w:t xml:space="preserve">NB! Katsetel ei saa osaleda: </w:t>
      </w:r>
    </w:p>
    <w:p w:rsidR="00336E62" w:rsidRPr="00336E62" w:rsidRDefault="00336E62" w:rsidP="00336E62">
      <w:pPr>
        <w:rPr>
          <w:rFonts w:cs="Times New Roman"/>
          <w:b/>
          <w:sz w:val="20"/>
          <w:szCs w:val="20"/>
        </w:rPr>
      </w:pPr>
      <w:r w:rsidRPr="00336E62">
        <w:rPr>
          <w:rFonts w:cs="Times New Roman"/>
          <w:b/>
          <w:sz w:val="20"/>
          <w:szCs w:val="20"/>
        </w:rPr>
        <w:t xml:space="preserve">- haigustunnustega koer; </w:t>
      </w:r>
    </w:p>
    <w:p w:rsidR="00336E62" w:rsidRPr="00336E62" w:rsidRDefault="00336E62" w:rsidP="00336E62">
      <w:pPr>
        <w:rPr>
          <w:rFonts w:cs="Times New Roman"/>
          <w:b/>
          <w:sz w:val="20"/>
          <w:szCs w:val="20"/>
        </w:rPr>
      </w:pPr>
      <w:r w:rsidRPr="00336E62">
        <w:rPr>
          <w:rFonts w:cs="Times New Roman"/>
          <w:b/>
          <w:sz w:val="20"/>
          <w:szCs w:val="20"/>
        </w:rPr>
        <w:t xml:space="preserve">- teiste koerte või inimeste vastu silmnähtavalt agressiivne koer;  </w:t>
      </w:r>
    </w:p>
    <w:p w:rsidR="00336E62" w:rsidRPr="00336E62" w:rsidRDefault="00336E62" w:rsidP="00336E62">
      <w:pPr>
        <w:rPr>
          <w:rFonts w:cs="Times New Roman"/>
          <w:b/>
          <w:sz w:val="20"/>
          <w:szCs w:val="20"/>
        </w:rPr>
      </w:pPr>
      <w:r w:rsidRPr="00336E62">
        <w:rPr>
          <w:rFonts w:cs="Times New Roman"/>
          <w:b/>
          <w:sz w:val="20"/>
          <w:szCs w:val="20"/>
        </w:rPr>
        <w:t xml:space="preserve">- koer, kes ei ole nõuetekohaselt vaktsineeritud või märgistatud.  </w:t>
      </w:r>
    </w:p>
    <w:p w:rsidR="00336E62" w:rsidRPr="00336E62" w:rsidRDefault="00336E62" w:rsidP="006D2C68">
      <w:pPr>
        <w:rPr>
          <w:rFonts w:cs="Times New Roman"/>
          <w:b/>
          <w:sz w:val="20"/>
          <w:szCs w:val="20"/>
        </w:rPr>
      </w:pPr>
      <w:r w:rsidRPr="00336E62">
        <w:rPr>
          <w:rFonts w:cs="Times New Roman"/>
          <w:b/>
          <w:sz w:val="20"/>
          <w:szCs w:val="20"/>
        </w:rPr>
        <w:t xml:space="preserve">Keelatud on kasutada poovat, poolpoovat, elektrilist või ogadega kaelarihma, samuti koonurihma ja suukorvi. Kaelarihma küljes võivad olla ripatsid üksnes juhul, kui need ei sega koera.  </w:t>
      </w:r>
    </w:p>
    <w:p w:rsidR="00336E62" w:rsidRPr="00336E62" w:rsidRDefault="00336E62" w:rsidP="006D2C68">
      <w:pPr>
        <w:rPr>
          <w:rFonts w:cs="Times New Roman"/>
          <w:b/>
          <w:sz w:val="20"/>
          <w:szCs w:val="20"/>
        </w:rPr>
      </w:pPr>
      <w:r w:rsidRPr="00336E62">
        <w:rPr>
          <w:rFonts w:cs="Times New Roman"/>
          <w:b/>
          <w:sz w:val="20"/>
          <w:szCs w:val="20"/>
        </w:rPr>
        <w:t>Jalutusrihm</w:t>
      </w:r>
      <w:r w:rsidR="006D2C68">
        <w:rPr>
          <w:rFonts w:cs="Times New Roman"/>
          <w:b/>
          <w:sz w:val="20"/>
          <w:szCs w:val="20"/>
        </w:rPr>
        <w:t xml:space="preserve"> või traksid peavad</w:t>
      </w:r>
      <w:r w:rsidRPr="00336E62">
        <w:rPr>
          <w:rFonts w:cs="Times New Roman"/>
          <w:b/>
          <w:sz w:val="20"/>
          <w:szCs w:val="20"/>
        </w:rPr>
        <w:t xml:space="preserve"> olema nahast, nailonist või puuvillast. Keelatud on kasutada sissetõmmatavat rullik-rihma (flexi).  </w:t>
      </w:r>
    </w:p>
    <w:p w:rsidR="00A65D88" w:rsidRDefault="006E389A" w:rsidP="00336E62">
      <w:r>
        <w:rPr>
          <w:rFonts w:ascii="Arial Unicode MS" w:hAnsi="Arial Unicode MS"/>
        </w:rPr>
        <w:br/>
      </w:r>
      <w:r>
        <w:t>Võistlusprogramm</w:t>
      </w:r>
    </w:p>
    <w:p w:rsidR="00A65D88" w:rsidRDefault="006E389A">
      <w:r>
        <w:t>1. Hammaste näitamine, ligipääsetavuse kontroll. Max - 10 p.</w:t>
      </w:r>
      <w:r>
        <w:rPr>
          <w:rFonts w:ascii="Arial Unicode MS" w:hAnsi="Arial Unicode MS"/>
        </w:rPr>
        <w:br/>
      </w:r>
      <w:r>
        <w:t>Koer istub või seisab rahulikult koerajuhi vasaku jala kõrval ja laseb tõrkumata näidata kohtunikule oma hambaid. Pärast hammaste kontrollimist kohtunik silitab koera. Koer ei tohi ilmutada agressiivsust ei kohtuniku ega oma peremehe vastu.</w:t>
      </w:r>
    </w:p>
    <w:p w:rsidR="00A65D88" w:rsidRDefault="006E389A" w:rsidP="00336E62">
      <w:r>
        <w:t>2. Liikumine rihmaga. Max - 20 p.</w:t>
      </w:r>
      <w:r w:rsidR="00336E62">
        <w:t xml:space="preserve"> </w:t>
      </w:r>
      <w:r>
        <w:t>Kä</w:t>
      </w:r>
      <w:r w:rsidR="00CE33FD">
        <w:t>sklus " Kõrval</w:t>
      </w:r>
      <w:r>
        <w:t xml:space="preserve"> "</w:t>
      </w:r>
      <w:r w:rsidR="00336E62">
        <w:rPr>
          <w:noProof/>
        </w:rPr>
        <w:drawing>
          <wp:inline distT="0" distB="0" distL="0" distR="0" wp14:anchorId="5406F249" wp14:editId="2989AFDD">
            <wp:extent cx="1190549" cy="1363371"/>
            <wp:effectExtent l="0" t="0" r="0" b="1270"/>
            <wp:docPr id="1073741825" name="officeArt object" descr="Kutsikate liikumisskeem"/>
            <wp:cNvGraphicFramePr/>
            <a:graphic xmlns:a="http://schemas.openxmlformats.org/drawingml/2006/main">
              <a:graphicData uri="http://schemas.openxmlformats.org/drawingml/2006/picture">
                <pic:pic xmlns:pic="http://schemas.openxmlformats.org/drawingml/2006/picture">
                  <pic:nvPicPr>
                    <pic:cNvPr id="1073741825" name="Kutsikate liikumisskeem" descr="Kutsikate liikumisskeem"/>
                    <pic:cNvPicPr>
                      <a:picLocks noChangeAspect="1"/>
                    </pic:cNvPicPr>
                  </pic:nvPicPr>
                  <pic:blipFill>
                    <a:blip r:embed="rId6"/>
                    <a:stretch>
                      <a:fillRect/>
                    </a:stretch>
                  </pic:blipFill>
                  <pic:spPr>
                    <a:xfrm>
                      <a:off x="0" y="0"/>
                      <a:ext cx="1190549" cy="1363371"/>
                    </a:xfrm>
                    <a:prstGeom prst="rect">
                      <a:avLst/>
                    </a:prstGeom>
                    <a:ln w="12700" cap="flat">
                      <a:noFill/>
                      <a:miter lim="400000"/>
                    </a:ln>
                    <a:effectLst/>
                  </pic:spPr>
                </pic:pic>
              </a:graphicData>
            </a:graphic>
          </wp:inline>
        </w:drawing>
      </w:r>
      <w:r>
        <w:rPr>
          <w:rFonts w:ascii="Arial Unicode MS" w:hAnsi="Arial Unicode MS"/>
        </w:rPr>
        <w:br/>
      </w:r>
      <w:r>
        <w:t>Koerajuht koos koeraga liigub 5-7 sammu otsesuunas</w:t>
      </w:r>
      <w:r w:rsidR="00336E62">
        <w:t xml:space="preserve"> </w:t>
      </w:r>
      <w:r w:rsidR="00336E62" w:rsidRPr="00336E62">
        <w:rPr>
          <w:b/>
        </w:rPr>
        <w:t>normaaltempos</w:t>
      </w:r>
      <w:r>
        <w:t>, teeb pöörde paremale (vasakule), liigub 5-7 sammu, teeb pöörde vasakule (paremale), liigub 5-7 sammu ning peatub. Koer liigub koerajuhi vasakul küljel nii, et koera abaluu ja peremehe põlv on kohakuti ja rihm ei ole pinges. Käsklust "kõrval" on lubatud anda ainult liikumise alguses.</w:t>
      </w:r>
    </w:p>
    <w:p w:rsidR="00A65D88" w:rsidRDefault="006E389A">
      <w:r>
        <w:t>3. Käsklus "Istu " koos eemaldumisega. Max - 10 p.</w:t>
      </w:r>
      <w:r>
        <w:rPr>
          <w:rFonts w:ascii="Arial Unicode MS" w:hAnsi="Arial Unicode MS"/>
        </w:rPr>
        <w:br/>
      </w:r>
      <w:r>
        <w:t>Koer liigub koos k</w:t>
      </w:r>
      <w:r w:rsidR="007F49A5">
        <w:t xml:space="preserve">oerajuhiga vähemalt 5 sammu </w:t>
      </w:r>
      <w:r w:rsidR="007F49A5" w:rsidRPr="007F49A5">
        <w:rPr>
          <w:b/>
        </w:rPr>
        <w:t>(NB! Kõrvalkõndi siin ei hinnata</w:t>
      </w:r>
      <w:r w:rsidRPr="007F49A5">
        <w:rPr>
          <w:b/>
        </w:rPr>
        <w:t>)</w:t>
      </w:r>
      <w:r>
        <w:t>. Koerajuht peatub ja annab koerale käskluse "istu", astub koera ette vähemalt 3 – 5 sammu ja tagasi.</w:t>
      </w:r>
    </w:p>
    <w:p w:rsidR="00A65D88" w:rsidRDefault="006E389A">
      <w:r>
        <w:t>4. Käsklus "Lama " koos eemaldumisega. Max - 15 p.</w:t>
      </w:r>
      <w:r>
        <w:rPr>
          <w:rFonts w:ascii="Arial Unicode MS" w:hAnsi="Arial Unicode MS"/>
        </w:rPr>
        <w:br/>
      </w:r>
      <w:r>
        <w:t>Koer liigub koos koerajuhiga vähemalt 5 samm</w:t>
      </w:r>
      <w:r w:rsidR="007F49A5">
        <w:t xml:space="preserve">u </w:t>
      </w:r>
      <w:r w:rsidR="007F49A5" w:rsidRPr="007F49A5">
        <w:rPr>
          <w:b/>
        </w:rPr>
        <w:t>(NB</w:t>
      </w:r>
      <w:r w:rsidR="007F49A5">
        <w:rPr>
          <w:b/>
        </w:rPr>
        <w:t>! K</w:t>
      </w:r>
      <w:r w:rsidR="007F49A5" w:rsidRPr="007F49A5">
        <w:rPr>
          <w:b/>
        </w:rPr>
        <w:t>õrvalkõndi siin ei hinnata</w:t>
      </w:r>
      <w:r w:rsidRPr="007F49A5">
        <w:rPr>
          <w:b/>
        </w:rPr>
        <w:t>)</w:t>
      </w:r>
      <w:r>
        <w:t>. Koerajuht peatub ja annab koerale käskluse "lama", astub koera ette vähemalt 3 – 5 sammu ja tagasi.</w:t>
      </w:r>
    </w:p>
    <w:p w:rsidR="007F49A5" w:rsidRDefault="006E389A">
      <w:r>
        <w:t>5. Juurdetulek. Max - 20 p.</w:t>
      </w:r>
      <w:r>
        <w:rPr>
          <w:rFonts w:ascii="Arial Unicode MS" w:hAnsi="Arial Unicode MS"/>
        </w:rPr>
        <w:br/>
      </w:r>
      <w:r>
        <w:t xml:space="preserve">Koerajuht jätab koera istuma või lamama või annab koera abilisele. Abiline hoiab koera jalutus – või kaelarihmast. Koerajuht eemaldub u. 10 – 20 sammu. Seejärel pöördub ja kutsub koera käsklusega "siia" enda juurde (koera nime on lubatud kasutada enne ”siia” käsklust). Koer istub koerajuhi ette või kohe </w:t>
      </w:r>
      <w:r w:rsidR="00336E62">
        <w:t xml:space="preserve">koerajuhi </w:t>
      </w:r>
      <w:r>
        <w:t xml:space="preserve">vasaku jala juurde kõrvale põhiasendisse. Kui koer istub koerajuhi ette siis järgneb käsklusega "Kõrval" kõrvalevõtt </w:t>
      </w:r>
      <w:r w:rsidR="005F5338">
        <w:t xml:space="preserve">koerajuhi </w:t>
      </w:r>
      <w:r>
        <w:t xml:space="preserve">vasaku jala juurde põhiasendisse. Harjutuse võib sooritada ka pika rihma otsas. </w:t>
      </w:r>
    </w:p>
    <w:p w:rsidR="00A65D88" w:rsidRDefault="006E389A">
      <w:r>
        <w:lastRenderedPageBreak/>
        <w:t>6. Käsklus "Seisa". Max - 10 p. </w:t>
      </w:r>
      <w:r>
        <w:rPr>
          <w:rFonts w:ascii="Arial Unicode MS" w:hAnsi="Arial Unicode MS"/>
        </w:rPr>
        <w:br/>
      </w:r>
      <w:r>
        <w:t>Koer pannakse seisma küljega kohtuniku poole. Koer peab jääma vähemalt 5 sekundiks rahulikult seisma. Vajadusel võib koera käega toetada.</w:t>
      </w:r>
    </w:p>
    <w:p w:rsidR="00A65D88" w:rsidRDefault="006E389A">
      <w:r>
        <w:t>7. Mäng esemega. Max - 5 p. </w:t>
      </w:r>
      <w:r>
        <w:rPr>
          <w:rFonts w:ascii="Arial Unicode MS" w:hAnsi="Arial Unicode MS"/>
        </w:rPr>
        <w:br/>
      </w:r>
      <w:r>
        <w:t>Koerajuht mängib koos koeraga esemega. Koer peab mängust aktiivselt osa võtma ja eset suhu haarama. Teistel tõugudel (v.a. saksa lambakoer) tegevus vabal valikul, mis näitab peremehe ja koera vahelist kontakti.</w:t>
      </w:r>
    </w:p>
    <w:p w:rsidR="00A65D88" w:rsidRDefault="006E389A">
      <w:r>
        <w:t>8. Üldmulje. Max - 10 p.</w:t>
      </w:r>
      <w:r>
        <w:rPr>
          <w:rFonts w:ascii="Arial Unicode MS" w:hAnsi="Arial Unicode MS"/>
        </w:rPr>
        <w:br/>
      </w:r>
      <w:r>
        <w:t>Üldmulje all hinnatakse koerajuhi koostööd koeraga, koera töötahet, püsivust ja rõõmsameelsust.</w:t>
      </w:r>
    </w:p>
    <w:p w:rsidR="00A65D88" w:rsidRDefault="005D601D">
      <w:r>
        <w:t>9. Lisapunktid.</w:t>
      </w:r>
      <w:r w:rsidR="006E389A">
        <w:t xml:space="preserve"> Max - 5 p.</w:t>
      </w:r>
    </w:p>
    <w:p w:rsidR="00A65D88" w:rsidRDefault="006E389A">
      <w:r>
        <w:t>Koerajuht koos koeraga näitab vabalt valitud trikki või elementi, mis ei kuulu antud kutsikate kuulekusprogrammi.</w:t>
      </w:r>
    </w:p>
    <w:p w:rsidR="009D10CF" w:rsidRPr="00706C64" w:rsidRDefault="009D10CF" w:rsidP="009D10CF">
      <w:r>
        <w:t>Hinded</w:t>
      </w:r>
      <w:r w:rsidRPr="00706C64">
        <w:t>:</w:t>
      </w:r>
    </w:p>
    <w:p w:rsidR="009D10CF" w:rsidRPr="00706C64" w:rsidRDefault="009D10CF" w:rsidP="009D10CF">
      <w:r w:rsidRPr="00706C64">
        <w:t>väga hea 100 - 90 punkti</w:t>
      </w:r>
    </w:p>
    <w:p w:rsidR="009D10CF" w:rsidRPr="00706C64" w:rsidRDefault="009D10CF" w:rsidP="009D10CF">
      <w:r w:rsidRPr="00706C64">
        <w:t>hea 89 - 80 punkti</w:t>
      </w:r>
    </w:p>
    <w:p w:rsidR="009D10CF" w:rsidRPr="00706C64" w:rsidRDefault="009D10CF" w:rsidP="009D10CF">
      <w:r w:rsidRPr="00706C64">
        <w:t>rahuldav 79- 70 punkti </w:t>
      </w:r>
    </w:p>
    <w:p w:rsidR="009D10CF" w:rsidRDefault="009D10CF"/>
    <w:p w:rsidR="00BB4862" w:rsidRDefault="00BB4862"/>
    <w:sectPr w:rsidR="00BB4862">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7975" w:rsidRDefault="00227975">
      <w:r>
        <w:separator/>
      </w:r>
    </w:p>
  </w:endnote>
  <w:endnote w:type="continuationSeparator" w:id="0">
    <w:p w:rsidR="00227975" w:rsidRDefault="0022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88" w:rsidRDefault="00A65D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7975" w:rsidRDefault="00227975">
      <w:r>
        <w:separator/>
      </w:r>
    </w:p>
  </w:footnote>
  <w:footnote w:type="continuationSeparator" w:id="0">
    <w:p w:rsidR="00227975" w:rsidRDefault="0022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D88" w:rsidRDefault="00A65D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88"/>
    <w:rsid w:val="001B1C23"/>
    <w:rsid w:val="00227975"/>
    <w:rsid w:val="00336E62"/>
    <w:rsid w:val="003B5669"/>
    <w:rsid w:val="003C7385"/>
    <w:rsid w:val="005D601D"/>
    <w:rsid w:val="005F5338"/>
    <w:rsid w:val="0064092B"/>
    <w:rsid w:val="006D2C68"/>
    <w:rsid w:val="006E389A"/>
    <w:rsid w:val="00740DE2"/>
    <w:rsid w:val="007F49A5"/>
    <w:rsid w:val="008B7BAA"/>
    <w:rsid w:val="009D10CF"/>
    <w:rsid w:val="00A65D88"/>
    <w:rsid w:val="00AC7538"/>
    <w:rsid w:val="00BB4862"/>
    <w:rsid w:val="00CE33FD"/>
    <w:rsid w:val="00D87E75"/>
    <w:rsid w:val="00FC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CC13"/>
  <w15:docId w15:val="{C1DCBE6A-5154-4DAA-BEE8-1E5BF82F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Pr>
      <w:rFonts w:cs="Arial Unicode MS"/>
      <w:color w:val="000000"/>
      <w:sz w:val="24"/>
      <w:szCs w:val="24"/>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545</Words>
  <Characters>3162</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HP</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aoks</dc:creator>
  <cp:lastModifiedBy>Agle Oissar</cp:lastModifiedBy>
  <cp:revision>15</cp:revision>
  <dcterms:created xsi:type="dcterms:W3CDTF">2019-10-19T05:20:00Z</dcterms:created>
  <dcterms:modified xsi:type="dcterms:W3CDTF">2020-05-26T14:35:00Z</dcterms:modified>
</cp:coreProperties>
</file>